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E80AA" w14:textId="77777777" w:rsidR="00CF0E05" w:rsidRPr="002A2D43" w:rsidRDefault="00CF0E05" w:rsidP="00CF0E05">
      <w:pPr>
        <w:pStyle w:val="Titolo"/>
        <w:spacing w:before="120"/>
        <w:ind w:left="0" w:right="32"/>
        <w:rPr>
          <w:sz w:val="42"/>
          <w:szCs w:val="42"/>
        </w:rPr>
      </w:pPr>
      <w:r w:rsidRPr="002A2D43">
        <w:rPr>
          <w:color w:val="434B51"/>
          <w:sz w:val="42"/>
          <w:szCs w:val="42"/>
        </w:rPr>
        <w:t>PROVA PLURIDISCIPLINARE DI INDIRIZZO</w:t>
      </w:r>
    </w:p>
    <w:p w14:paraId="329A9AA7" w14:textId="77777777" w:rsidR="00464E8F" w:rsidRPr="00CF0E05" w:rsidRDefault="00464E8F" w:rsidP="00CF0E05"/>
    <w:p w14:paraId="702BC88A" w14:textId="77777777" w:rsidR="00464E8F" w:rsidRPr="00CF0E05" w:rsidRDefault="00000000" w:rsidP="00CF0E05">
      <w:pPr>
        <w:pStyle w:val="Titolo1"/>
        <w:spacing w:before="0" w:line="300" w:lineRule="exact"/>
        <w:ind w:left="0" w:right="32"/>
      </w:pPr>
      <w:r w:rsidRPr="00CF0E05">
        <w:rPr>
          <w:color w:val="008DA8"/>
        </w:rPr>
        <w:t>NUCLEO TEMATICO FONDAMENTALE N. 8</w:t>
      </w:r>
    </w:p>
    <w:p w14:paraId="5AB94819" w14:textId="77777777" w:rsidR="00CF0E05" w:rsidRPr="00CF0E05" w:rsidRDefault="00CF0E05" w:rsidP="00CF0E05">
      <w:pPr>
        <w:pStyle w:val="Titolo1"/>
        <w:spacing w:before="0" w:line="300" w:lineRule="exact"/>
        <w:ind w:left="0" w:right="32"/>
      </w:pPr>
      <w:r w:rsidRPr="00CF0E05">
        <w:rPr>
          <w:color w:val="008DA8"/>
        </w:rPr>
        <w:t>TIPOLOGIA C: DESCRIZIONE ANALITICA</w:t>
      </w:r>
    </w:p>
    <w:p w14:paraId="110FCB90" w14:textId="77777777" w:rsidR="00464E8F" w:rsidRPr="00CF0E05" w:rsidRDefault="00464E8F" w:rsidP="00CF0E05"/>
    <w:p w14:paraId="26011D0B" w14:textId="77777777" w:rsidR="00464E8F" w:rsidRPr="00CF0E05" w:rsidRDefault="00CF0E05" w:rsidP="00CF0E05">
      <w:pPr>
        <w:ind w:right="32"/>
        <w:rPr>
          <w:b/>
        </w:rPr>
      </w:pPr>
      <w:r w:rsidRPr="002A2D43">
        <w:rPr>
          <w:b/>
          <w:color w:val="B22431"/>
          <w:sz w:val="34"/>
        </w:rPr>
        <w:t xml:space="preserve">A </w:t>
      </w:r>
      <w:r w:rsidRPr="002A2D43">
        <w:rPr>
          <w:b/>
          <w:color w:val="B22431"/>
        </w:rPr>
        <w:t>COMPRENSIONE DEL TESTO</w:t>
      </w:r>
    </w:p>
    <w:p w14:paraId="13C3FEA6" w14:textId="77777777" w:rsidR="00464E8F" w:rsidRPr="00CF0E05" w:rsidRDefault="00000000" w:rsidP="00CF0E05">
      <w:pPr>
        <w:pStyle w:val="Titolo2"/>
        <w:tabs>
          <w:tab w:val="left" w:pos="10016"/>
        </w:tabs>
        <w:spacing w:before="60" w:after="120" w:line="300" w:lineRule="exact"/>
        <w:ind w:left="0" w:right="34"/>
      </w:pPr>
      <w:r w:rsidRPr="00CF0E05">
        <w:rPr>
          <w:color w:val="231F20"/>
          <w:u w:val="single" w:color="B22432"/>
        </w:rPr>
        <w:t>La leadership inclusiva</w:t>
      </w:r>
    </w:p>
    <w:p w14:paraId="610CDD00" w14:textId="77777777" w:rsidR="00464E8F" w:rsidRPr="00CF0E05" w:rsidRDefault="00000000" w:rsidP="00CF0E05">
      <w:pPr>
        <w:pStyle w:val="Corpotesto"/>
        <w:spacing w:line="300" w:lineRule="exact"/>
        <w:ind w:right="32"/>
      </w:pPr>
      <w:r w:rsidRPr="00CF0E05">
        <w:rPr>
          <w:color w:val="231F20"/>
        </w:rPr>
        <w:t>Cosa servirà per essere un grande leader in futuro? In un mondo instabile e complesso prevedere il futuro con precisione è un’attività rischiosa. Ci sono alcuni trend che sembrano sicuri.</w:t>
      </w:r>
    </w:p>
    <w:p w14:paraId="458739C4" w14:textId="77777777" w:rsidR="00464E8F" w:rsidRPr="00CF0E05" w:rsidRDefault="00000000" w:rsidP="00CF0E05">
      <w:pPr>
        <w:spacing w:line="300" w:lineRule="exact"/>
        <w:ind w:right="32"/>
        <w:rPr>
          <w:sz w:val="20"/>
        </w:rPr>
      </w:pPr>
      <w:r w:rsidRPr="00CF0E05">
        <w:rPr>
          <w:color w:val="231F20"/>
          <w:sz w:val="20"/>
        </w:rPr>
        <w:t xml:space="preserve">La </w:t>
      </w:r>
      <w:r w:rsidRPr="00CF0E05">
        <w:rPr>
          <w:i/>
          <w:color w:val="231F20"/>
          <w:sz w:val="20"/>
        </w:rPr>
        <w:t>diversità dei mercati</w:t>
      </w:r>
      <w:r w:rsidRPr="00CF0E05">
        <w:rPr>
          <w:color w:val="231F20"/>
          <w:sz w:val="20"/>
        </w:rPr>
        <w:t>: la domanda si sta spostando verso i Paesi emergenti.</w:t>
      </w:r>
    </w:p>
    <w:p w14:paraId="6FBFFC33" w14:textId="77777777" w:rsidR="00464E8F" w:rsidRPr="00CF0E05" w:rsidRDefault="00000000" w:rsidP="00CF0E05">
      <w:pPr>
        <w:spacing w:line="300" w:lineRule="exact"/>
        <w:ind w:right="32"/>
        <w:rPr>
          <w:sz w:val="20"/>
        </w:rPr>
      </w:pPr>
      <w:r w:rsidRPr="00CF0E05">
        <w:rPr>
          <w:color w:val="231F20"/>
          <w:sz w:val="20"/>
        </w:rPr>
        <w:t>L</w:t>
      </w:r>
      <w:r w:rsidRPr="00CF0E05">
        <w:rPr>
          <w:i/>
          <w:color w:val="231F20"/>
          <w:sz w:val="20"/>
        </w:rPr>
        <w:t>a diversità dei clienti</w:t>
      </w:r>
      <w:r w:rsidRPr="00CF0E05">
        <w:rPr>
          <w:color w:val="231F20"/>
          <w:sz w:val="20"/>
        </w:rPr>
        <w:t>: i clienti si aspettano la massima personalizzazione di prodotti e servizi.</w:t>
      </w:r>
    </w:p>
    <w:p w14:paraId="333B353A" w14:textId="77777777" w:rsidR="00464E8F" w:rsidRPr="00CF0E05" w:rsidRDefault="00000000" w:rsidP="00CF0E05">
      <w:pPr>
        <w:pStyle w:val="Corpotesto"/>
        <w:spacing w:line="300" w:lineRule="exact"/>
        <w:ind w:right="32"/>
      </w:pPr>
      <w:r w:rsidRPr="00CF0E05">
        <w:rPr>
          <w:color w:val="231F20"/>
        </w:rPr>
        <w:t xml:space="preserve">La </w:t>
      </w:r>
      <w:r w:rsidRPr="00CF0E05">
        <w:rPr>
          <w:i/>
          <w:color w:val="231F20"/>
        </w:rPr>
        <w:t>diversità dei talenti</w:t>
      </w:r>
      <w:r w:rsidRPr="00CF0E05">
        <w:rPr>
          <w:color w:val="231F20"/>
        </w:rPr>
        <w:t>: i cambiamenti nei profili di età, nell’istruzione e nei flussi migratori, insieme alle aspettative di pari opportunità e di equilibrio tra lavoro e vita privata, stanno tutti incidendo sulla popolazione dei dipendenti.</w:t>
      </w:r>
    </w:p>
    <w:p w14:paraId="0175BFED" w14:textId="77777777" w:rsidR="00464E8F" w:rsidRPr="00CF0E05" w:rsidRDefault="00000000" w:rsidP="00CF0E05">
      <w:pPr>
        <w:pStyle w:val="Corpotesto"/>
        <w:spacing w:line="300" w:lineRule="exact"/>
        <w:ind w:right="32"/>
      </w:pPr>
      <w:r w:rsidRPr="00CF0E05">
        <w:rPr>
          <w:color w:val="231F20"/>
        </w:rPr>
        <w:t>Per agire in questo contesto i leader devono essere altamente inclusivi, coraggiosi, curiosi, culturalmente intelligenti e collaborativi.</w:t>
      </w:r>
    </w:p>
    <w:p w14:paraId="1D509003" w14:textId="77777777" w:rsidR="00CF0E05" w:rsidRPr="00CF0E05" w:rsidRDefault="00CF0E05" w:rsidP="00CF0E05">
      <w:pPr>
        <w:spacing w:line="300" w:lineRule="exact"/>
        <w:ind w:right="32"/>
        <w:jc w:val="right"/>
        <w:rPr>
          <w:i/>
          <w:sz w:val="18"/>
        </w:rPr>
      </w:pPr>
      <w:r w:rsidRPr="00CF0E05">
        <w:rPr>
          <w:color w:val="231F20"/>
          <w:sz w:val="18"/>
        </w:rPr>
        <w:t xml:space="preserve">Liberamente tratto da: </w:t>
      </w:r>
      <w:r w:rsidRPr="00CF0E05">
        <w:rPr>
          <w:i/>
          <w:color w:val="231F20"/>
          <w:sz w:val="18"/>
        </w:rPr>
        <w:t>filosofiadell’innovazione.it</w:t>
      </w:r>
    </w:p>
    <w:p w14:paraId="36B17D50" w14:textId="77777777" w:rsidR="00464E8F" w:rsidRPr="00CF0E05" w:rsidRDefault="00464E8F" w:rsidP="00CF0E05">
      <w:pPr>
        <w:pStyle w:val="Corpotesto"/>
        <w:spacing w:line="300" w:lineRule="exact"/>
        <w:ind w:right="32"/>
        <w:rPr>
          <w:sz w:val="29"/>
        </w:rPr>
      </w:pPr>
    </w:p>
    <w:p w14:paraId="52212A36" w14:textId="77777777" w:rsidR="00464E8F" w:rsidRPr="00CF0E05" w:rsidRDefault="00000000" w:rsidP="00CF0E05">
      <w:pPr>
        <w:spacing w:line="300" w:lineRule="exact"/>
        <w:ind w:right="32"/>
        <w:rPr>
          <w:b/>
          <w:sz w:val="20"/>
        </w:rPr>
      </w:pPr>
      <w:r w:rsidRPr="00CF0E05">
        <w:rPr>
          <w:b/>
          <w:color w:val="B22431"/>
          <w:sz w:val="20"/>
        </w:rPr>
        <w:t>Rispondi ai quesiti</w:t>
      </w:r>
    </w:p>
    <w:p w14:paraId="5D5D27FE" w14:textId="77777777" w:rsidR="00464E8F" w:rsidRPr="00CF0E05" w:rsidRDefault="00000000" w:rsidP="00CF0E05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 w:rsidRPr="00CF0E05">
        <w:rPr>
          <w:color w:val="231F20"/>
          <w:sz w:val="20"/>
        </w:rPr>
        <w:t>Qual è il contesto in cui si trova a operare il leader del futuro?</w:t>
      </w:r>
    </w:p>
    <w:p w14:paraId="59D414F6" w14:textId="77777777" w:rsidR="00464E8F" w:rsidRPr="00CF0E05" w:rsidRDefault="00000000" w:rsidP="00CF0E05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32" w:firstLine="0"/>
        <w:rPr>
          <w:sz w:val="20"/>
        </w:rPr>
      </w:pPr>
      <w:r w:rsidRPr="00CF0E05">
        <w:rPr>
          <w:color w:val="231F20"/>
          <w:sz w:val="20"/>
        </w:rPr>
        <w:t>Che cosa si intende per “leader inclusivo”?</w:t>
      </w:r>
    </w:p>
    <w:p w14:paraId="38350B77" w14:textId="77777777" w:rsidR="00464E8F" w:rsidRPr="00CF0E05" w:rsidRDefault="00464E8F" w:rsidP="00CF0E05">
      <w:pPr>
        <w:pStyle w:val="Corpotesto"/>
        <w:spacing w:line="300" w:lineRule="exact"/>
        <w:ind w:right="32"/>
        <w:rPr>
          <w:sz w:val="24"/>
        </w:rPr>
      </w:pPr>
    </w:p>
    <w:p w14:paraId="6605B5DC" w14:textId="77777777" w:rsidR="00CF0E05" w:rsidRPr="002A2D43" w:rsidRDefault="00CF0E05" w:rsidP="00CF0E05">
      <w:pPr>
        <w:ind w:right="45"/>
        <w:rPr>
          <w:b/>
        </w:rPr>
      </w:pPr>
      <w:r w:rsidRPr="002A2D43">
        <w:rPr>
          <w:b/>
          <w:color w:val="B22431"/>
          <w:sz w:val="34"/>
        </w:rPr>
        <w:t>B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CONOSCENZE</w:t>
      </w:r>
    </w:p>
    <w:p w14:paraId="041EACC4" w14:textId="77777777" w:rsidR="00464E8F" w:rsidRDefault="00000000" w:rsidP="00CF0E05">
      <w:pPr>
        <w:pStyle w:val="Corpotesto"/>
        <w:spacing w:line="300" w:lineRule="exact"/>
        <w:ind w:right="32"/>
        <w:rPr>
          <w:color w:val="231F20"/>
        </w:rPr>
      </w:pPr>
      <w:r w:rsidRPr="00CF0E05">
        <w:rPr>
          <w:color w:val="231F20"/>
        </w:rPr>
        <w:t>La selezione del personale per la gestione del cliente nell’</w:t>
      </w:r>
      <w:proofErr w:type="spellStart"/>
      <w:r w:rsidRPr="00CF0E05">
        <w:rPr>
          <w:color w:val="231F20"/>
        </w:rPr>
        <w:t>Hospitality</w:t>
      </w:r>
      <w:proofErr w:type="spellEnd"/>
      <w:r w:rsidRPr="00CF0E05">
        <w:rPr>
          <w:color w:val="231F20"/>
        </w:rPr>
        <w:t>: quali competenze scegliere? Elabora un testo di 5 righe su questo tema. Integra con alcune tue esperienze.</w:t>
      </w:r>
    </w:p>
    <w:p w14:paraId="27D687A3" w14:textId="77777777" w:rsidR="00CF0E05" w:rsidRPr="00CF0E05" w:rsidRDefault="00CF0E05" w:rsidP="00CF0E05">
      <w:pPr>
        <w:pStyle w:val="Corpotesto"/>
        <w:spacing w:line="300" w:lineRule="exact"/>
        <w:ind w:right="32"/>
      </w:pPr>
    </w:p>
    <w:p w14:paraId="6C1E4709" w14:textId="77777777" w:rsidR="00CF0E05" w:rsidRPr="002A2D43" w:rsidRDefault="00CF0E05" w:rsidP="00CF0E05">
      <w:pPr>
        <w:ind w:right="45"/>
        <w:rPr>
          <w:b/>
        </w:rPr>
      </w:pPr>
      <w:r w:rsidRPr="002A2D43">
        <w:rPr>
          <w:b/>
          <w:color w:val="B22431"/>
          <w:sz w:val="34"/>
        </w:rPr>
        <w:t>C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COMPETENZE TECNICO-PROFESSIONALI</w:t>
      </w:r>
    </w:p>
    <w:p w14:paraId="609827C4" w14:textId="77777777" w:rsidR="00464E8F" w:rsidRPr="00CF0E05" w:rsidRDefault="00000000" w:rsidP="00CF0E05">
      <w:pPr>
        <w:pStyle w:val="Corpotesto"/>
        <w:spacing w:line="300" w:lineRule="exact"/>
        <w:ind w:right="32"/>
      </w:pPr>
      <w:r w:rsidRPr="00CF0E05">
        <w:rPr>
          <w:color w:val="231F20"/>
        </w:rPr>
        <w:t>Dopo il diploma intendi aprire un’attività imprenditoriale ricettiva sul tuo territorio. Stai ricercando il personale. Elabora un documento che illustri:</w:t>
      </w:r>
    </w:p>
    <w:p w14:paraId="483A8203" w14:textId="77777777" w:rsidR="00464E8F" w:rsidRPr="00CF0E05" w:rsidRDefault="00000000" w:rsidP="00CF0E05">
      <w:pPr>
        <w:pStyle w:val="Paragrafoelenco"/>
        <w:numPr>
          <w:ilvl w:val="0"/>
          <w:numId w:val="4"/>
        </w:numPr>
        <w:tabs>
          <w:tab w:val="left" w:pos="426"/>
        </w:tabs>
        <w:spacing w:line="300" w:lineRule="exact"/>
        <w:ind w:left="284" w:right="32" w:hanging="284"/>
        <w:rPr>
          <w:sz w:val="20"/>
        </w:rPr>
      </w:pPr>
      <w:r w:rsidRPr="00CF0E05">
        <w:rPr>
          <w:color w:val="231F20"/>
          <w:sz w:val="20"/>
        </w:rPr>
        <w:t>le principali caratteristiche della nuova attività;</w:t>
      </w:r>
    </w:p>
    <w:p w14:paraId="079A97F1" w14:textId="77777777" w:rsidR="00464E8F" w:rsidRPr="00CF0E05" w:rsidRDefault="00000000" w:rsidP="00CF0E05">
      <w:pPr>
        <w:pStyle w:val="Paragrafoelenco"/>
        <w:numPr>
          <w:ilvl w:val="0"/>
          <w:numId w:val="4"/>
        </w:numPr>
        <w:tabs>
          <w:tab w:val="left" w:pos="426"/>
        </w:tabs>
        <w:spacing w:line="300" w:lineRule="exact"/>
        <w:ind w:left="284" w:right="32" w:hanging="284"/>
        <w:rPr>
          <w:sz w:val="20"/>
        </w:rPr>
      </w:pPr>
      <w:r w:rsidRPr="00CF0E05">
        <w:rPr>
          <w:color w:val="231F20"/>
          <w:sz w:val="20"/>
        </w:rPr>
        <w:t>le mansioni che intendi far svolgere al Front Office;</w:t>
      </w:r>
    </w:p>
    <w:p w14:paraId="50C3ACC6" w14:textId="77777777" w:rsidR="00CF0E05" w:rsidRPr="00CF0E05" w:rsidRDefault="00000000" w:rsidP="00CF0E05">
      <w:pPr>
        <w:pStyle w:val="Paragrafoelenco"/>
        <w:numPr>
          <w:ilvl w:val="0"/>
          <w:numId w:val="4"/>
        </w:numPr>
        <w:tabs>
          <w:tab w:val="left" w:pos="426"/>
        </w:tabs>
        <w:spacing w:line="300" w:lineRule="exact"/>
        <w:ind w:left="284" w:right="32" w:hanging="284"/>
        <w:rPr>
          <w:sz w:val="20"/>
        </w:rPr>
      </w:pPr>
      <w:r w:rsidRPr="00CF0E05">
        <w:rPr>
          <w:color w:val="231F20"/>
          <w:sz w:val="20"/>
        </w:rPr>
        <w:t xml:space="preserve">le soft skills che ritieni indispensabili per la tipologia di servizio che intendi offrire. </w:t>
      </w:r>
    </w:p>
    <w:p w14:paraId="7DC818EB" w14:textId="77777777" w:rsidR="00464E8F" w:rsidRPr="00CF0E05" w:rsidRDefault="00000000" w:rsidP="00CF0E05">
      <w:pPr>
        <w:tabs>
          <w:tab w:val="left" w:pos="426"/>
        </w:tabs>
        <w:spacing w:before="120" w:line="300" w:lineRule="exact"/>
        <w:ind w:right="34"/>
        <w:rPr>
          <w:sz w:val="20"/>
        </w:rPr>
      </w:pPr>
      <w:r w:rsidRPr="00CF0E05">
        <w:rPr>
          <w:color w:val="231F20"/>
          <w:sz w:val="20"/>
        </w:rPr>
        <w:t>Motiva le tue scelte.</w:t>
      </w:r>
    </w:p>
    <w:p w14:paraId="0070EC48" w14:textId="77777777" w:rsidR="00CF0E05" w:rsidRPr="002A2D43" w:rsidRDefault="00CF0E05" w:rsidP="00CF0E05"/>
    <w:p w14:paraId="072531D8" w14:textId="77777777" w:rsidR="00CF0E05" w:rsidRPr="00CF0E05" w:rsidRDefault="00CF0E05" w:rsidP="00CF0E05">
      <w:pPr>
        <w:rPr>
          <w:b/>
          <w:sz w:val="20"/>
          <w:szCs w:val="20"/>
        </w:rPr>
      </w:pPr>
    </w:p>
    <w:p w14:paraId="38F5DAFA" w14:textId="77777777" w:rsidR="00CF0E05" w:rsidRPr="00CF0E05" w:rsidRDefault="00CF0E05" w:rsidP="00CF0E05">
      <w:pPr>
        <w:spacing w:after="120" w:line="300" w:lineRule="exact"/>
        <w:ind w:right="45"/>
        <w:rPr>
          <w:sz w:val="20"/>
          <w:szCs w:val="20"/>
        </w:rPr>
      </w:pPr>
      <w:r w:rsidRPr="00CF0E05">
        <w:rPr>
          <w:b/>
          <w:sz w:val="20"/>
          <w:szCs w:val="20"/>
        </w:rPr>
        <w:t>Griglia di valutazione</w:t>
      </w:r>
      <w:r w:rsidRPr="00CF0E05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186"/>
        <w:gridCol w:w="1327"/>
      </w:tblGrid>
      <w:tr w:rsidR="00CF0E05" w:rsidRPr="002A2D43" w14:paraId="271B65C8" w14:textId="77777777" w:rsidTr="00E50A84">
        <w:tc>
          <w:tcPr>
            <w:tcW w:w="7371" w:type="dxa"/>
            <w:vAlign w:val="center"/>
          </w:tcPr>
          <w:p w14:paraId="4ADE6DF1" w14:textId="77777777" w:rsidR="00CF0E05" w:rsidRPr="00CF0E05" w:rsidRDefault="00CF0E05" w:rsidP="00CF0E05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CF0E05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86" w:type="dxa"/>
            <w:vAlign w:val="center"/>
          </w:tcPr>
          <w:p w14:paraId="522C92DD" w14:textId="77777777" w:rsidR="00CF0E05" w:rsidRPr="00CF0E05" w:rsidRDefault="00CF0E05" w:rsidP="00CF0E05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CF0E05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327" w:type="dxa"/>
            <w:vAlign w:val="center"/>
          </w:tcPr>
          <w:p w14:paraId="130AF9BC" w14:textId="77777777" w:rsidR="00CF0E05" w:rsidRPr="00CF0E05" w:rsidRDefault="00CF0E05" w:rsidP="00CF0E05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CF0E05">
              <w:rPr>
                <w:b/>
                <w:sz w:val="20"/>
                <w:szCs w:val="20"/>
              </w:rPr>
              <w:t>Punteggio attribuito</w:t>
            </w:r>
          </w:p>
        </w:tc>
      </w:tr>
      <w:tr w:rsidR="00CF0E05" w:rsidRPr="002A2D43" w14:paraId="791F271B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611C843E" w14:textId="77777777" w:rsidR="00CF0E05" w:rsidRPr="00CF0E05" w:rsidRDefault="00CF0E05" w:rsidP="00CF0E05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CF0E05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86" w:type="dxa"/>
            <w:vAlign w:val="center"/>
          </w:tcPr>
          <w:p w14:paraId="1E0A2F85" w14:textId="77777777" w:rsidR="00CF0E05" w:rsidRPr="00CF0E05" w:rsidRDefault="00CF0E05" w:rsidP="00CF0E05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CF0E05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07CDB180" w14:textId="77777777" w:rsidR="00CF0E05" w:rsidRPr="00CF0E05" w:rsidRDefault="00CF0E05" w:rsidP="00CF0E05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CF0E05" w:rsidRPr="002A2D43" w14:paraId="113E52F3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3B2C2C12" w14:textId="77777777" w:rsidR="00CF0E05" w:rsidRPr="00CF0E05" w:rsidRDefault="00CF0E05" w:rsidP="00CF0E05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CF0E05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86" w:type="dxa"/>
            <w:vAlign w:val="center"/>
          </w:tcPr>
          <w:p w14:paraId="28A392B8" w14:textId="77777777" w:rsidR="00CF0E05" w:rsidRPr="00CF0E05" w:rsidRDefault="00CF0E05" w:rsidP="00CF0E05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CF0E05">
              <w:rPr>
                <w:sz w:val="18"/>
                <w:szCs w:val="18"/>
              </w:rPr>
              <w:t>6</w:t>
            </w:r>
          </w:p>
        </w:tc>
        <w:tc>
          <w:tcPr>
            <w:tcW w:w="1327" w:type="dxa"/>
            <w:vAlign w:val="center"/>
          </w:tcPr>
          <w:p w14:paraId="26407111" w14:textId="77777777" w:rsidR="00CF0E05" w:rsidRPr="00CF0E05" w:rsidRDefault="00CF0E05" w:rsidP="00CF0E05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CF0E05" w:rsidRPr="002A2D43" w14:paraId="022EBF0A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1F00E97B" w14:textId="77777777" w:rsidR="00CF0E05" w:rsidRPr="00CF0E05" w:rsidRDefault="00CF0E05" w:rsidP="00CF0E05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CF0E05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86" w:type="dxa"/>
            <w:vAlign w:val="center"/>
          </w:tcPr>
          <w:p w14:paraId="0109C5D1" w14:textId="77777777" w:rsidR="00CF0E05" w:rsidRPr="00CF0E05" w:rsidRDefault="00CF0E05" w:rsidP="00CF0E05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CF0E05">
              <w:rPr>
                <w:sz w:val="18"/>
                <w:szCs w:val="18"/>
              </w:rPr>
              <w:t>8</w:t>
            </w:r>
          </w:p>
        </w:tc>
        <w:tc>
          <w:tcPr>
            <w:tcW w:w="1327" w:type="dxa"/>
            <w:vAlign w:val="center"/>
          </w:tcPr>
          <w:p w14:paraId="6EF683E4" w14:textId="77777777" w:rsidR="00CF0E05" w:rsidRPr="00CF0E05" w:rsidRDefault="00CF0E05" w:rsidP="00CF0E05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CF0E05" w:rsidRPr="002A2D43" w14:paraId="37175032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56638F5D" w14:textId="77777777" w:rsidR="00CF0E05" w:rsidRPr="00CF0E05" w:rsidRDefault="00CF0E05" w:rsidP="00556730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CF0E05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86" w:type="dxa"/>
            <w:vAlign w:val="center"/>
          </w:tcPr>
          <w:p w14:paraId="447FCD7C" w14:textId="77777777" w:rsidR="00CF0E05" w:rsidRPr="00CF0E05" w:rsidRDefault="00CF0E05" w:rsidP="00CF0E05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CF0E05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75FAF1B3" w14:textId="77777777" w:rsidR="00CF0E05" w:rsidRPr="00CF0E05" w:rsidRDefault="00CF0E05" w:rsidP="00CF0E05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CF0E05" w:rsidRPr="002A2D43" w14:paraId="27D9E31B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146C64DC" w14:textId="77777777" w:rsidR="00CF0E05" w:rsidRPr="00CF0E05" w:rsidRDefault="00CF0E05" w:rsidP="00CF0E05">
            <w:pPr>
              <w:spacing w:line="260" w:lineRule="exact"/>
              <w:ind w:left="0" w:right="45" w:firstLine="0"/>
              <w:rPr>
                <w:b/>
                <w:bCs/>
                <w:sz w:val="18"/>
                <w:szCs w:val="18"/>
              </w:rPr>
            </w:pPr>
            <w:r w:rsidRPr="00CF0E05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86" w:type="dxa"/>
            <w:vAlign w:val="center"/>
          </w:tcPr>
          <w:p w14:paraId="1D660578" w14:textId="77777777" w:rsidR="00CF0E05" w:rsidRPr="00CF0E05" w:rsidRDefault="00CF0E05" w:rsidP="00CF0E05">
            <w:pPr>
              <w:spacing w:line="260" w:lineRule="exact"/>
              <w:ind w:left="0" w:right="45" w:firstLine="0"/>
              <w:jc w:val="center"/>
              <w:rPr>
                <w:b/>
                <w:sz w:val="18"/>
                <w:szCs w:val="18"/>
              </w:rPr>
            </w:pPr>
            <w:r w:rsidRPr="00CF0E05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27" w:type="dxa"/>
            <w:vAlign w:val="center"/>
          </w:tcPr>
          <w:p w14:paraId="6DEC9340" w14:textId="77777777" w:rsidR="00CF0E05" w:rsidRPr="00CF0E05" w:rsidRDefault="00CF0E05" w:rsidP="00CF0E05">
            <w:pPr>
              <w:spacing w:line="260" w:lineRule="exact"/>
              <w:ind w:left="0" w:right="45" w:firstLine="0"/>
              <w:rPr>
                <w:b/>
                <w:sz w:val="18"/>
                <w:szCs w:val="18"/>
              </w:rPr>
            </w:pPr>
          </w:p>
        </w:tc>
      </w:tr>
    </w:tbl>
    <w:p w14:paraId="6CEA492A" w14:textId="77777777" w:rsidR="00CF0E05" w:rsidRPr="00CF0E05" w:rsidRDefault="00CF0E05" w:rsidP="00CF0E05">
      <w:pPr>
        <w:tabs>
          <w:tab w:val="left" w:pos="426"/>
        </w:tabs>
        <w:spacing w:line="300" w:lineRule="exact"/>
        <w:ind w:right="32"/>
        <w:rPr>
          <w:sz w:val="20"/>
        </w:rPr>
      </w:pPr>
    </w:p>
    <w:sectPr w:rsidR="00CF0E05" w:rsidRPr="00CF0E05" w:rsidSect="002E2E7C">
      <w:headerReference w:type="default" r:id="rId7"/>
      <w:footerReference w:type="default" r:id="rId8"/>
      <w:type w:val="continuous"/>
      <w:pgSz w:w="11901" w:h="16840"/>
      <w:pgMar w:top="902" w:right="902" w:bottom="902" w:left="9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D438F" w14:textId="77777777" w:rsidR="002E2E7C" w:rsidRDefault="002E2E7C" w:rsidP="00CF0E05">
      <w:r>
        <w:separator/>
      </w:r>
    </w:p>
  </w:endnote>
  <w:endnote w:type="continuationSeparator" w:id="0">
    <w:p w14:paraId="373C1C9C" w14:textId="77777777" w:rsidR="002E2E7C" w:rsidRDefault="002E2E7C" w:rsidP="00CF0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ancoenero Regular">
    <w:altName w:val="Calibri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ï'A4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32CA3" w14:textId="77777777" w:rsidR="00CF0E05" w:rsidRPr="00CF0E05" w:rsidRDefault="00CF0E05" w:rsidP="00CF0E05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B23A50">
      <w:rPr>
        <w:rFonts w:ascii="Helvetica" w:hAnsi="Helvetica"/>
        <w:i/>
        <w:iCs/>
        <w:color w:val="000000"/>
        <w:sz w:val="18"/>
        <w:szCs w:val="18"/>
      </w:rPr>
      <w:t xml:space="preserve">Accoglienza Green. </w:t>
    </w:r>
    <w:r w:rsidRPr="00B23A50">
      <w:rPr>
        <w:rFonts w:ascii="Helvetica" w:eastAsiaTheme="minorHAnsi" w:hAnsi="Helvetica" w:cs="pï'A4"/>
        <w:i/>
        <w:iCs/>
        <w:color w:val="221E1F"/>
        <w:sz w:val="18"/>
        <w:szCs w:val="18"/>
      </w:rPr>
      <w:t>Quaderno per la didattica inclusiva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C564E" w14:textId="77777777" w:rsidR="002E2E7C" w:rsidRDefault="002E2E7C" w:rsidP="00CF0E05">
      <w:r>
        <w:separator/>
      </w:r>
    </w:p>
  </w:footnote>
  <w:footnote w:type="continuationSeparator" w:id="0">
    <w:p w14:paraId="42E67713" w14:textId="77777777" w:rsidR="002E2E7C" w:rsidRDefault="002E2E7C" w:rsidP="00CF0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F5482" w14:textId="77777777" w:rsidR="00CF0E05" w:rsidRDefault="00CF0E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30BFE"/>
    <w:multiLevelType w:val="hybridMultilevel"/>
    <w:tmpl w:val="66C611C6"/>
    <w:lvl w:ilvl="0" w:tplc="55948DE6">
      <w:start w:val="1"/>
      <w:numFmt w:val="decimal"/>
      <w:lvlText w:val="%1."/>
      <w:lvlJc w:val="left"/>
      <w:pPr>
        <w:ind w:left="425" w:hanging="284"/>
        <w:jc w:val="left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4EC67E56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0AD26F4C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5678B848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4FA625D0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1F464860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EA24F628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DCCE6744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1B946230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265415AE"/>
    <w:multiLevelType w:val="hybridMultilevel"/>
    <w:tmpl w:val="CB5C3AC8"/>
    <w:lvl w:ilvl="0" w:tplc="5A1C50E4">
      <w:numFmt w:val="bullet"/>
      <w:lvlText w:val="●"/>
      <w:lvlJc w:val="left"/>
      <w:pPr>
        <w:ind w:left="141" w:hanging="284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0080A8"/>
        <w:w w:val="141"/>
        <w:sz w:val="20"/>
        <w:szCs w:val="20"/>
        <w:lang w:val="it-IT" w:eastAsia="en-US" w:bidi="ar-SA"/>
      </w:rPr>
    </w:lvl>
    <w:lvl w:ilvl="1" w:tplc="D312F6F4">
      <w:numFmt w:val="bullet"/>
      <w:lvlText w:val="•"/>
      <w:lvlJc w:val="left"/>
      <w:pPr>
        <w:ind w:left="1138" w:hanging="284"/>
      </w:pPr>
      <w:rPr>
        <w:rFonts w:hint="default"/>
        <w:lang w:val="it-IT" w:eastAsia="en-US" w:bidi="ar-SA"/>
      </w:rPr>
    </w:lvl>
    <w:lvl w:ilvl="2" w:tplc="B18E1806">
      <w:numFmt w:val="bullet"/>
      <w:lvlText w:val="•"/>
      <w:lvlJc w:val="left"/>
      <w:pPr>
        <w:ind w:left="2137" w:hanging="284"/>
      </w:pPr>
      <w:rPr>
        <w:rFonts w:hint="default"/>
        <w:lang w:val="it-IT" w:eastAsia="en-US" w:bidi="ar-SA"/>
      </w:rPr>
    </w:lvl>
    <w:lvl w:ilvl="3" w:tplc="106A05F4">
      <w:numFmt w:val="bullet"/>
      <w:lvlText w:val="•"/>
      <w:lvlJc w:val="left"/>
      <w:pPr>
        <w:ind w:left="3135" w:hanging="284"/>
      </w:pPr>
      <w:rPr>
        <w:rFonts w:hint="default"/>
        <w:lang w:val="it-IT" w:eastAsia="en-US" w:bidi="ar-SA"/>
      </w:rPr>
    </w:lvl>
    <w:lvl w:ilvl="4" w:tplc="B1F494FC">
      <w:numFmt w:val="bullet"/>
      <w:lvlText w:val="•"/>
      <w:lvlJc w:val="left"/>
      <w:pPr>
        <w:ind w:left="4134" w:hanging="284"/>
      </w:pPr>
      <w:rPr>
        <w:rFonts w:hint="default"/>
        <w:lang w:val="it-IT" w:eastAsia="en-US" w:bidi="ar-SA"/>
      </w:rPr>
    </w:lvl>
    <w:lvl w:ilvl="5" w:tplc="1346DE7E">
      <w:numFmt w:val="bullet"/>
      <w:lvlText w:val="•"/>
      <w:lvlJc w:val="left"/>
      <w:pPr>
        <w:ind w:left="5132" w:hanging="284"/>
      </w:pPr>
      <w:rPr>
        <w:rFonts w:hint="default"/>
        <w:lang w:val="it-IT" w:eastAsia="en-US" w:bidi="ar-SA"/>
      </w:rPr>
    </w:lvl>
    <w:lvl w:ilvl="6" w:tplc="3E6624DE">
      <w:numFmt w:val="bullet"/>
      <w:lvlText w:val="•"/>
      <w:lvlJc w:val="left"/>
      <w:pPr>
        <w:ind w:left="6131" w:hanging="284"/>
      </w:pPr>
      <w:rPr>
        <w:rFonts w:hint="default"/>
        <w:lang w:val="it-IT" w:eastAsia="en-US" w:bidi="ar-SA"/>
      </w:rPr>
    </w:lvl>
    <w:lvl w:ilvl="7" w:tplc="CC2E9040">
      <w:numFmt w:val="bullet"/>
      <w:lvlText w:val="•"/>
      <w:lvlJc w:val="left"/>
      <w:pPr>
        <w:ind w:left="7129" w:hanging="284"/>
      </w:pPr>
      <w:rPr>
        <w:rFonts w:hint="default"/>
        <w:lang w:val="it-IT" w:eastAsia="en-US" w:bidi="ar-SA"/>
      </w:rPr>
    </w:lvl>
    <w:lvl w:ilvl="8" w:tplc="8E7A7DCC">
      <w:numFmt w:val="bullet"/>
      <w:lvlText w:val="•"/>
      <w:lvlJc w:val="left"/>
      <w:pPr>
        <w:ind w:left="8128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2D4D1755"/>
    <w:multiLevelType w:val="hybridMultilevel"/>
    <w:tmpl w:val="9942E7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966619"/>
    <w:multiLevelType w:val="hybridMultilevel"/>
    <w:tmpl w:val="4CC235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7601821">
    <w:abstractNumId w:val="1"/>
  </w:num>
  <w:num w:numId="2" w16cid:durableId="631132937">
    <w:abstractNumId w:val="0"/>
  </w:num>
  <w:num w:numId="3" w16cid:durableId="791365727">
    <w:abstractNumId w:val="2"/>
  </w:num>
  <w:num w:numId="4" w16cid:durableId="1408721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64E8F"/>
    <w:rsid w:val="002E2E7C"/>
    <w:rsid w:val="00464E8F"/>
    <w:rsid w:val="00556730"/>
    <w:rsid w:val="005F742A"/>
    <w:rsid w:val="00C57512"/>
    <w:rsid w:val="00CF0E05"/>
    <w:rsid w:val="00CF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BFB8D"/>
  <w15:docId w15:val="{2F7DFC90-6BCE-1B4E-B1A9-D72B0B95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Biancoenero Regular" w:eastAsia="Biancoenero Regular" w:hAnsi="Biancoenero Regular" w:cs="Biancoenero Regular"/>
      <w:lang w:val="it-IT"/>
    </w:rPr>
  </w:style>
  <w:style w:type="paragraph" w:styleId="Titolo1">
    <w:name w:val="heading 1"/>
    <w:basedOn w:val="Normale"/>
    <w:uiPriority w:val="9"/>
    <w:qFormat/>
    <w:pPr>
      <w:spacing w:before="137"/>
      <w:ind w:left="137" w:right="1258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unhideWhenUsed/>
    <w:qFormat/>
    <w:pPr>
      <w:ind w:left="141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60"/>
      <w:ind w:left="106"/>
    </w:pPr>
    <w:rPr>
      <w:b/>
      <w:bCs/>
      <w:sz w:val="45"/>
      <w:szCs w:val="45"/>
    </w:rPr>
  </w:style>
  <w:style w:type="paragraph" w:styleId="Paragrafoelenco">
    <w:name w:val="List Paragraph"/>
    <w:basedOn w:val="Normale"/>
    <w:uiPriority w:val="1"/>
    <w:qFormat/>
    <w:pPr>
      <w:ind w:left="425" w:hanging="285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CF0E05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0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0E05"/>
    <w:rPr>
      <w:rFonts w:ascii="Biancoenero Regular" w:eastAsia="Biancoenero Regular" w:hAnsi="Biancoenero Regular" w:cs="Biancoenero Regular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F0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0E05"/>
    <w:rPr>
      <w:rFonts w:ascii="Biancoenero Regular" w:eastAsia="Biancoenero Regular" w:hAnsi="Biancoenero Regular" w:cs="Biancoenero Regular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4</cp:revision>
  <dcterms:created xsi:type="dcterms:W3CDTF">2024-03-01T12:05:00Z</dcterms:created>
  <dcterms:modified xsi:type="dcterms:W3CDTF">2024-03-04T10:25:00Z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2024-03-01T00:00:00Z</vt:filetime>
  </property>
</Properties>
</file>